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E" w:rsidRP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Приложение 5 </w:t>
      </w:r>
    </w:p>
    <w:p w:rsidR="0034382E" w:rsidRP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пояснительной записке </w:t>
      </w:r>
    </w:p>
    <w:p w:rsid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отчету об исполнении бюджета </w:t>
      </w:r>
    </w:p>
    <w:p w:rsidR="0034382E" w:rsidRP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города Югорска за 1 </w:t>
      </w:r>
      <w:r w:rsidR="00D52646">
        <w:rPr>
          <w:rFonts w:ascii="PT Astra Serif" w:eastAsia="Times New Roman" w:hAnsi="PT Astra Serif" w:cs="Arial"/>
          <w:sz w:val="26"/>
          <w:szCs w:val="26"/>
          <w:lang w:eastAsia="ru-RU"/>
        </w:rPr>
        <w:t>полугодие</w:t>
      </w:r>
      <w:bookmarkStart w:id="0" w:name="_GoBack"/>
      <w:bookmarkEnd w:id="0"/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 2023 года</w:t>
      </w:r>
    </w:p>
    <w:p w:rsidR="0034382E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4382E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5B52CE" w:rsidRPr="00D363A8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34382E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D363A8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D363A8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D363A8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на 1 января 202</w:t>
      </w:r>
      <w:r w:rsidR="00153D24" w:rsidRPr="00D363A8">
        <w:rPr>
          <w:rFonts w:ascii="PT Astra Serif" w:hAnsi="PT Astra Serif"/>
          <w:b/>
          <w:sz w:val="26"/>
          <w:szCs w:val="26"/>
          <w:lang w:eastAsia="ru-RU"/>
        </w:rPr>
        <w:t>3</w:t>
      </w:r>
      <w:r w:rsidR="0034382E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и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1 </w:t>
      </w:r>
      <w:r w:rsidR="00D52646">
        <w:rPr>
          <w:rFonts w:ascii="PT Astra Serif" w:hAnsi="PT Astra Serif"/>
          <w:b/>
          <w:sz w:val="26"/>
          <w:szCs w:val="26"/>
          <w:lang w:eastAsia="ru-RU"/>
        </w:rPr>
        <w:t>июля</w:t>
      </w:r>
      <w:r w:rsidR="008C22A6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153D24" w:rsidRPr="00D363A8">
        <w:rPr>
          <w:rFonts w:ascii="PT Astra Serif" w:hAnsi="PT Astra Serif"/>
          <w:b/>
          <w:sz w:val="26"/>
          <w:szCs w:val="26"/>
          <w:lang w:eastAsia="ru-RU"/>
        </w:rPr>
        <w:t>3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D363A8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D363A8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A13E4C" w:rsidRPr="00D363A8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Объем муниципального </w:t>
            </w:r>
            <w:r w:rsidR="00002181"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внутреннего </w:t>
            </w: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долга</w:t>
            </w:r>
          </w:p>
        </w:tc>
      </w:tr>
      <w:tr w:rsidR="008E0776" w:rsidRPr="00D363A8" w:rsidTr="00D363A8">
        <w:trPr>
          <w:trHeight w:val="647"/>
          <w:jc w:val="center"/>
        </w:trPr>
        <w:tc>
          <w:tcPr>
            <w:tcW w:w="5070" w:type="dxa"/>
            <w:vMerge/>
            <w:hideMark/>
          </w:tcPr>
          <w:p w:rsidR="008E0776" w:rsidRPr="00D363A8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января </w:t>
            </w:r>
          </w:p>
          <w:p w:rsidR="008E0776" w:rsidRPr="00D363A8" w:rsidRDefault="00FC6E65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</w:t>
            </w:r>
            <w:r w:rsidR="00D52646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июля</w:t>
            </w: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:rsidR="008E0776" w:rsidRPr="00D363A8" w:rsidRDefault="00FC6E65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FC6E65" w:rsidRPr="00D363A8" w:rsidTr="00D363A8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hideMark/>
          </w:tcPr>
          <w:p w:rsidR="00FC6E65" w:rsidRPr="00D363A8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D363A8" w:rsidRDefault="00002181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D363A8">
        <w:trPr>
          <w:trHeight w:val="1125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hideMark/>
          </w:tcPr>
          <w:p w:rsidR="00FC6E65" w:rsidRPr="00D363A8" w:rsidRDefault="00153D24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210 186</w:t>
            </w:r>
            <w:r w:rsidR="00FC6E65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hideMark/>
          </w:tcPr>
          <w:p w:rsidR="00FC6E65" w:rsidRPr="00D363A8" w:rsidRDefault="00D52646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8"/>
                <w:lang w:eastAsia="ru-RU"/>
              </w:rPr>
              <w:t>170 392,0</w:t>
            </w:r>
          </w:p>
        </w:tc>
      </w:tr>
      <w:tr w:rsidR="00FC6E65" w:rsidRPr="00D363A8" w:rsidTr="00D363A8">
        <w:trPr>
          <w:trHeight w:val="615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гарантии</w:t>
            </w:r>
            <w:r w:rsidR="00002181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, предоставленные городским округом Югорск</w:t>
            </w:r>
          </w:p>
        </w:tc>
        <w:tc>
          <w:tcPr>
            <w:tcW w:w="2126" w:type="dxa"/>
            <w:hideMark/>
          </w:tcPr>
          <w:p w:rsidR="00FC6E65" w:rsidRPr="00D363A8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D363A8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002181" w:rsidRPr="00D363A8" w:rsidTr="00D363A8">
        <w:trPr>
          <w:trHeight w:val="615"/>
          <w:jc w:val="center"/>
        </w:trPr>
        <w:tc>
          <w:tcPr>
            <w:tcW w:w="5070" w:type="dxa"/>
          </w:tcPr>
          <w:p w:rsidR="00002181" w:rsidRPr="00D363A8" w:rsidRDefault="00002181" w:rsidP="0000218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ценные бумаги городского округа Югорск</w:t>
            </w:r>
          </w:p>
        </w:tc>
        <w:tc>
          <w:tcPr>
            <w:tcW w:w="2126" w:type="dxa"/>
          </w:tcPr>
          <w:p w:rsidR="00002181" w:rsidRPr="00D363A8" w:rsidRDefault="00002181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</w:tcPr>
          <w:p w:rsidR="00002181" w:rsidRPr="00D363A8" w:rsidRDefault="00002181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D363A8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Всего муниципальный </w:t>
            </w:r>
            <w:r w:rsidR="00002181" w:rsidRPr="00D363A8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>внутренний</w:t>
            </w:r>
            <w:r w:rsidR="00002181"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126" w:type="dxa"/>
            <w:hideMark/>
          </w:tcPr>
          <w:p w:rsidR="00FC6E65" w:rsidRPr="00D363A8" w:rsidRDefault="00142644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10 186</w:t>
            </w: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hideMark/>
          </w:tcPr>
          <w:p w:rsidR="00FC6E65" w:rsidRPr="00D363A8" w:rsidRDefault="00D52646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170 392,0</w:t>
            </w:r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B52CE"/>
    <w:rsid w:val="007C7040"/>
    <w:rsid w:val="00842743"/>
    <w:rsid w:val="00873803"/>
    <w:rsid w:val="008C22A6"/>
    <w:rsid w:val="008E0776"/>
    <w:rsid w:val="008E2EE7"/>
    <w:rsid w:val="00A13E4C"/>
    <w:rsid w:val="00BB547E"/>
    <w:rsid w:val="00C42D69"/>
    <w:rsid w:val="00CA1048"/>
    <w:rsid w:val="00D363A8"/>
    <w:rsid w:val="00D52646"/>
    <w:rsid w:val="00E17FB5"/>
    <w:rsid w:val="00E7321D"/>
    <w:rsid w:val="00ED6CB1"/>
    <w:rsid w:val="00F114D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23</cp:revision>
  <cp:lastPrinted>2023-05-12T11:45:00Z</cp:lastPrinted>
  <dcterms:created xsi:type="dcterms:W3CDTF">2018-05-15T10:42:00Z</dcterms:created>
  <dcterms:modified xsi:type="dcterms:W3CDTF">2023-07-17T09:02:00Z</dcterms:modified>
</cp:coreProperties>
</file>